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783A" w:rsidRDefault="00A4783A" w:rsidP="00A4783A">
      <w:pPr>
        <w:jc w:val="center"/>
      </w:pPr>
      <w:r>
        <w:t xml:space="preserve">Proposal for </w:t>
      </w:r>
    </w:p>
    <w:p w:rsidR="00A4783A" w:rsidRDefault="00A4783A" w:rsidP="00A4783A">
      <w:pPr>
        <w:jc w:val="center"/>
      </w:pPr>
      <w:r>
        <w:t>Public Arts Center in</w:t>
      </w:r>
    </w:p>
    <w:p w:rsidR="002F0572" w:rsidRDefault="00A4783A" w:rsidP="00A4783A">
      <w:pPr>
        <w:jc w:val="center"/>
      </w:pPr>
      <w:r>
        <w:t xml:space="preserve"> Galaxy, Minnesota</w:t>
      </w:r>
    </w:p>
    <w:p w:rsidR="00A4783A" w:rsidRDefault="00A4783A" w:rsidP="00A4783A">
      <w:pPr>
        <w:jc w:val="center"/>
      </w:pPr>
    </w:p>
    <w:p w:rsidR="00A4783A" w:rsidRDefault="00A4783A" w:rsidP="00A4783A">
      <w:pPr>
        <w:jc w:val="center"/>
      </w:pPr>
    </w:p>
    <w:p w:rsidR="00A4783A" w:rsidRDefault="00A4783A" w:rsidP="00A4783A">
      <w:pPr>
        <w:jc w:val="center"/>
      </w:pPr>
    </w:p>
    <w:p w:rsidR="00A4783A" w:rsidRDefault="00A4783A" w:rsidP="00A4783A">
      <w:pPr>
        <w:jc w:val="center"/>
      </w:pPr>
    </w:p>
    <w:p w:rsidR="00A4783A" w:rsidRDefault="00A4783A" w:rsidP="00A4783A">
      <w:pPr>
        <w:jc w:val="center"/>
      </w:pPr>
    </w:p>
    <w:p w:rsidR="00A4783A" w:rsidRDefault="00A4783A" w:rsidP="00A4783A">
      <w:pPr>
        <w:jc w:val="center"/>
      </w:pPr>
    </w:p>
    <w:p w:rsidR="00A4783A" w:rsidRDefault="00AA4031" w:rsidP="00A4783A">
      <w:pPr>
        <w:jc w:val="center"/>
      </w:pPr>
      <w:r>
        <w:t xml:space="preserve">Prepared for </w:t>
      </w:r>
    </w:p>
    <w:p w:rsidR="00AA4031" w:rsidRDefault="00AA4031" w:rsidP="00AA4031">
      <w:pPr>
        <w:jc w:val="center"/>
      </w:pPr>
      <w:r>
        <w:t xml:space="preserve">Mayor Gary </w:t>
      </w:r>
      <w:proofErr w:type="spellStart"/>
      <w:r>
        <w:t>Lindoff</w:t>
      </w:r>
      <w:proofErr w:type="spellEnd"/>
      <w:r>
        <w:t xml:space="preserve"> and the </w:t>
      </w:r>
    </w:p>
    <w:p w:rsidR="00AA4031" w:rsidRDefault="00AA4031" w:rsidP="00AA4031">
      <w:pPr>
        <w:jc w:val="center"/>
      </w:pPr>
      <w:r>
        <w:t>City council/library committee</w:t>
      </w:r>
    </w:p>
    <w:p w:rsidR="00AA4031" w:rsidRDefault="00AA4031" w:rsidP="00AA4031">
      <w:pPr>
        <w:jc w:val="center"/>
      </w:pPr>
    </w:p>
    <w:p w:rsidR="00AA4031" w:rsidRDefault="00AA4031" w:rsidP="00AA4031"/>
    <w:p w:rsidR="00AA4031" w:rsidRDefault="00AA4031" w:rsidP="00AA4031">
      <w:pPr>
        <w:jc w:val="center"/>
      </w:pPr>
    </w:p>
    <w:p w:rsidR="00AA4031" w:rsidRDefault="00AA4031" w:rsidP="00AA4031">
      <w:pPr>
        <w:jc w:val="center"/>
      </w:pPr>
    </w:p>
    <w:p w:rsidR="00AA4031" w:rsidRDefault="00AA4031" w:rsidP="00AA4031">
      <w:pPr>
        <w:jc w:val="center"/>
      </w:pPr>
      <w:r>
        <w:t>By</w:t>
      </w:r>
    </w:p>
    <w:p w:rsidR="00AA4031" w:rsidRDefault="00AA4031" w:rsidP="00AA4031">
      <w:pPr>
        <w:jc w:val="center"/>
      </w:pPr>
      <w:r>
        <w:t>Brent Hoff</w:t>
      </w:r>
    </w:p>
    <w:p w:rsidR="00AA4031" w:rsidRDefault="00AA4031" w:rsidP="00AA4031">
      <w:pPr>
        <w:jc w:val="center"/>
      </w:pPr>
      <w:r>
        <w:t>Tyler Perlowski</w:t>
      </w:r>
    </w:p>
    <w:p w:rsidR="00AA4031" w:rsidRDefault="00AA4031" w:rsidP="00AA4031">
      <w:pPr>
        <w:jc w:val="center"/>
      </w:pPr>
      <w:r>
        <w:t xml:space="preserve">Nickolas </w:t>
      </w:r>
      <w:proofErr w:type="spellStart"/>
      <w:r>
        <w:t>Proell</w:t>
      </w:r>
      <w:proofErr w:type="spellEnd"/>
    </w:p>
    <w:p w:rsidR="00AA4031" w:rsidRDefault="00AA4031" w:rsidP="00AA4031">
      <w:pPr>
        <w:jc w:val="center"/>
      </w:pPr>
    </w:p>
    <w:p w:rsidR="00AA4031" w:rsidRDefault="00AA4031" w:rsidP="00AA4031">
      <w:pPr>
        <w:jc w:val="center"/>
      </w:pPr>
    </w:p>
    <w:p w:rsidR="00AA4031" w:rsidRDefault="00AA4031" w:rsidP="00AA4031">
      <w:pPr>
        <w:jc w:val="center"/>
      </w:pPr>
    </w:p>
    <w:p w:rsidR="00AA4031" w:rsidRDefault="00AA4031" w:rsidP="00AA4031">
      <w:pPr>
        <w:jc w:val="center"/>
      </w:pPr>
    </w:p>
    <w:p w:rsidR="0049414E" w:rsidRDefault="00AA4031" w:rsidP="0049414E">
      <w:pPr>
        <w:jc w:val="center"/>
      </w:pPr>
      <w:r>
        <w:t>April 27, 2012</w:t>
      </w:r>
    </w:p>
    <w:p w:rsidR="0049414E" w:rsidRDefault="0049414E" w:rsidP="0049414E">
      <w:pPr>
        <w:jc w:val="center"/>
        <w:rPr>
          <w:b/>
          <w:sz w:val="40"/>
          <w:szCs w:val="40"/>
        </w:rPr>
      </w:pPr>
      <w:r>
        <w:rPr>
          <w:b/>
          <w:sz w:val="40"/>
          <w:szCs w:val="40"/>
        </w:rPr>
        <w:lastRenderedPageBreak/>
        <w:t>Galaxy</w:t>
      </w:r>
      <w:r w:rsidRPr="00E04FF1">
        <w:rPr>
          <w:b/>
          <w:sz w:val="40"/>
          <w:szCs w:val="40"/>
        </w:rPr>
        <w:t xml:space="preserve"> Regional Public Arts Center</w:t>
      </w:r>
    </w:p>
    <w:p w:rsidR="0049414E" w:rsidRPr="00DC70CA" w:rsidRDefault="0049414E" w:rsidP="0049414E">
      <w:pPr>
        <w:spacing w:line="240" w:lineRule="auto"/>
        <w:rPr>
          <w:sz w:val="24"/>
          <w:szCs w:val="24"/>
        </w:rPr>
      </w:pPr>
      <w:r w:rsidRPr="00DC70CA">
        <w:rPr>
          <w:sz w:val="24"/>
          <w:szCs w:val="24"/>
        </w:rPr>
        <w:t>1401 Benton Drive</w:t>
      </w:r>
    </w:p>
    <w:p w:rsidR="0049414E" w:rsidRPr="00DC70CA" w:rsidRDefault="0049414E" w:rsidP="0049414E">
      <w:pPr>
        <w:spacing w:line="240" w:lineRule="auto"/>
        <w:rPr>
          <w:sz w:val="24"/>
          <w:szCs w:val="24"/>
        </w:rPr>
      </w:pPr>
      <w:r w:rsidRPr="00DC70CA">
        <w:rPr>
          <w:sz w:val="24"/>
          <w:szCs w:val="24"/>
        </w:rPr>
        <w:t>Sartell MN, 55665</w:t>
      </w:r>
    </w:p>
    <w:p w:rsidR="0049414E" w:rsidRPr="00DC70CA" w:rsidRDefault="0049414E" w:rsidP="0049414E">
      <w:pPr>
        <w:spacing w:line="240" w:lineRule="auto"/>
        <w:rPr>
          <w:sz w:val="24"/>
          <w:szCs w:val="24"/>
        </w:rPr>
      </w:pPr>
      <w:r w:rsidRPr="00DC70CA">
        <w:rPr>
          <w:sz w:val="24"/>
          <w:szCs w:val="24"/>
        </w:rPr>
        <w:t>April 24, 2012</w:t>
      </w:r>
    </w:p>
    <w:p w:rsidR="0049414E" w:rsidRPr="00DC70CA" w:rsidRDefault="0049414E" w:rsidP="0049414E">
      <w:pPr>
        <w:spacing w:line="240" w:lineRule="auto"/>
        <w:rPr>
          <w:sz w:val="24"/>
          <w:szCs w:val="24"/>
        </w:rPr>
      </w:pPr>
    </w:p>
    <w:p w:rsidR="0049414E" w:rsidRPr="00DC70CA" w:rsidRDefault="0049414E" w:rsidP="0049414E">
      <w:pPr>
        <w:spacing w:line="240" w:lineRule="auto"/>
        <w:rPr>
          <w:sz w:val="24"/>
          <w:szCs w:val="24"/>
        </w:rPr>
      </w:pPr>
      <w:r w:rsidRPr="00DC70CA">
        <w:rPr>
          <w:sz w:val="24"/>
          <w:szCs w:val="24"/>
        </w:rPr>
        <w:t xml:space="preserve">Mayor Gary </w:t>
      </w:r>
      <w:proofErr w:type="spellStart"/>
      <w:r w:rsidRPr="00DC70CA">
        <w:rPr>
          <w:sz w:val="24"/>
          <w:szCs w:val="24"/>
        </w:rPr>
        <w:t>Lindoff</w:t>
      </w:r>
      <w:proofErr w:type="spellEnd"/>
    </w:p>
    <w:p w:rsidR="0049414E" w:rsidRPr="00DC70CA" w:rsidRDefault="0049414E" w:rsidP="0049414E">
      <w:pPr>
        <w:spacing w:line="240" w:lineRule="auto"/>
        <w:rPr>
          <w:sz w:val="24"/>
          <w:szCs w:val="24"/>
        </w:rPr>
      </w:pPr>
      <w:r w:rsidRPr="00DC70CA">
        <w:rPr>
          <w:sz w:val="24"/>
          <w:szCs w:val="24"/>
        </w:rPr>
        <w:t>123 Main St.</w:t>
      </w:r>
    </w:p>
    <w:p w:rsidR="0049414E" w:rsidRPr="00DC70CA" w:rsidRDefault="0049414E" w:rsidP="0049414E">
      <w:pPr>
        <w:spacing w:line="240" w:lineRule="auto"/>
        <w:rPr>
          <w:sz w:val="24"/>
          <w:szCs w:val="24"/>
        </w:rPr>
      </w:pPr>
      <w:r w:rsidRPr="00DC70CA">
        <w:rPr>
          <w:sz w:val="24"/>
          <w:szCs w:val="24"/>
        </w:rPr>
        <w:t>Galaxy MN, 67765</w:t>
      </w:r>
    </w:p>
    <w:p w:rsidR="0049414E" w:rsidRDefault="0049414E" w:rsidP="0049414E">
      <w:pPr>
        <w:spacing w:line="240" w:lineRule="auto"/>
        <w:rPr>
          <w:b/>
          <w:sz w:val="24"/>
          <w:szCs w:val="24"/>
        </w:rPr>
      </w:pPr>
    </w:p>
    <w:p w:rsidR="0049414E" w:rsidRDefault="0049414E" w:rsidP="0049414E">
      <w:pPr>
        <w:spacing w:line="240" w:lineRule="auto"/>
        <w:rPr>
          <w:b/>
          <w:sz w:val="24"/>
          <w:szCs w:val="24"/>
        </w:rPr>
      </w:pPr>
      <w:r>
        <w:rPr>
          <w:b/>
          <w:sz w:val="24"/>
          <w:szCs w:val="24"/>
        </w:rPr>
        <w:t>Dear Mayor, library committee, and city council,</w:t>
      </w:r>
    </w:p>
    <w:p w:rsidR="0049414E" w:rsidRDefault="0049414E" w:rsidP="0049414E">
      <w:pPr>
        <w:spacing w:line="240" w:lineRule="auto"/>
        <w:rPr>
          <w:b/>
          <w:sz w:val="24"/>
          <w:szCs w:val="24"/>
        </w:rPr>
      </w:pPr>
      <w:r>
        <w:rPr>
          <w:b/>
          <w:sz w:val="24"/>
          <w:szCs w:val="24"/>
        </w:rPr>
        <w:t>We would like to thank you for your inquiry to our company to design your new public arts center in Galaxy MN. Our company is the best in the area at designing and building large unique buildings that stand out to the public eye. In our report we will be outlining the project dates and timeline for completion of the building. Inside the report you will find all of the pricing information and design features of the building, as well as everything you will need to make a good decision on this new building. With the information submitted to us; we feel these are the highlights of this project:</w:t>
      </w:r>
    </w:p>
    <w:p w:rsidR="0049414E" w:rsidRDefault="0049414E" w:rsidP="0049414E">
      <w:pPr>
        <w:pStyle w:val="ListParagraph"/>
        <w:numPr>
          <w:ilvl w:val="0"/>
          <w:numId w:val="1"/>
        </w:numPr>
        <w:spacing w:line="240" w:lineRule="auto"/>
        <w:rPr>
          <w:b/>
          <w:sz w:val="24"/>
          <w:szCs w:val="24"/>
        </w:rPr>
      </w:pPr>
      <w:r>
        <w:rPr>
          <w:b/>
          <w:sz w:val="24"/>
          <w:szCs w:val="24"/>
        </w:rPr>
        <w:t>The new Public Arts Center will include a library and a museum.</w:t>
      </w:r>
    </w:p>
    <w:p w:rsidR="0049414E" w:rsidRDefault="0049414E" w:rsidP="0049414E">
      <w:pPr>
        <w:pStyle w:val="ListParagraph"/>
        <w:numPr>
          <w:ilvl w:val="0"/>
          <w:numId w:val="1"/>
        </w:numPr>
        <w:spacing w:line="240" w:lineRule="auto"/>
        <w:rPr>
          <w:b/>
          <w:sz w:val="24"/>
          <w:szCs w:val="24"/>
        </w:rPr>
      </w:pPr>
      <w:r>
        <w:rPr>
          <w:b/>
          <w:sz w:val="24"/>
          <w:szCs w:val="24"/>
        </w:rPr>
        <w:t>The building will include a community center.</w:t>
      </w:r>
    </w:p>
    <w:p w:rsidR="0049414E" w:rsidRDefault="0049414E" w:rsidP="0049414E">
      <w:pPr>
        <w:pStyle w:val="ListParagraph"/>
        <w:numPr>
          <w:ilvl w:val="0"/>
          <w:numId w:val="1"/>
        </w:numPr>
        <w:spacing w:line="240" w:lineRule="auto"/>
        <w:rPr>
          <w:b/>
          <w:sz w:val="24"/>
          <w:szCs w:val="24"/>
        </w:rPr>
      </w:pPr>
      <w:r>
        <w:rPr>
          <w:b/>
          <w:sz w:val="24"/>
          <w:szCs w:val="24"/>
        </w:rPr>
        <w:t>We will also incorporate meeting rooms and council chambers.</w:t>
      </w:r>
    </w:p>
    <w:p w:rsidR="0049414E" w:rsidRPr="00D37A9D" w:rsidRDefault="0049414E" w:rsidP="0049414E">
      <w:pPr>
        <w:pStyle w:val="ListParagraph"/>
        <w:numPr>
          <w:ilvl w:val="0"/>
          <w:numId w:val="1"/>
        </w:numPr>
        <w:spacing w:line="240" w:lineRule="auto"/>
        <w:rPr>
          <w:b/>
          <w:sz w:val="24"/>
          <w:szCs w:val="24"/>
        </w:rPr>
      </w:pPr>
      <w:r>
        <w:rPr>
          <w:b/>
          <w:sz w:val="24"/>
          <w:szCs w:val="24"/>
        </w:rPr>
        <w:t>A budget of $250,000 and insurance money of $190,000 for a total of $440,000.</w:t>
      </w:r>
      <w:bookmarkStart w:id="0" w:name="_GoBack"/>
      <w:bookmarkEnd w:id="0"/>
    </w:p>
    <w:p w:rsidR="0049414E" w:rsidRDefault="0049414E" w:rsidP="0049414E">
      <w:pPr>
        <w:spacing w:line="240" w:lineRule="auto"/>
        <w:rPr>
          <w:b/>
          <w:sz w:val="24"/>
          <w:szCs w:val="24"/>
        </w:rPr>
      </w:pPr>
      <w:r>
        <w:rPr>
          <w:b/>
          <w:sz w:val="24"/>
          <w:szCs w:val="24"/>
        </w:rPr>
        <w:t>Our next step is to meet in person and make sure that we have all your questions answered before we move forward with the building process. We should set up a time in or around May 1 to May 7</w:t>
      </w:r>
      <w:r w:rsidRPr="00DC70CA">
        <w:rPr>
          <w:b/>
          <w:sz w:val="24"/>
          <w:szCs w:val="24"/>
          <w:vertAlign w:val="superscript"/>
        </w:rPr>
        <w:t>th</w:t>
      </w:r>
      <w:r>
        <w:rPr>
          <w:b/>
          <w:sz w:val="24"/>
          <w:szCs w:val="24"/>
        </w:rPr>
        <w:t xml:space="preserve"> in order to keep moving forward with the project. The date range selected should give both of us a chance to meet up and sit down and go over the proposal and fix any issues there might be. </w:t>
      </w:r>
    </w:p>
    <w:p w:rsidR="0049414E" w:rsidRDefault="0049414E" w:rsidP="0049414E">
      <w:pPr>
        <w:spacing w:line="240" w:lineRule="auto"/>
        <w:rPr>
          <w:b/>
          <w:sz w:val="24"/>
          <w:szCs w:val="24"/>
        </w:rPr>
      </w:pPr>
    </w:p>
    <w:p w:rsidR="0049414E" w:rsidRDefault="0049414E" w:rsidP="0049414E">
      <w:pPr>
        <w:spacing w:line="240" w:lineRule="auto"/>
        <w:rPr>
          <w:b/>
          <w:sz w:val="24"/>
          <w:szCs w:val="24"/>
        </w:rPr>
      </w:pPr>
      <w:r>
        <w:rPr>
          <w:b/>
          <w:sz w:val="24"/>
          <w:szCs w:val="24"/>
        </w:rPr>
        <w:t>Sincerely,</w:t>
      </w:r>
    </w:p>
    <w:p w:rsidR="0049414E" w:rsidRDefault="0049414E" w:rsidP="0049414E">
      <w:pPr>
        <w:spacing w:line="240" w:lineRule="auto"/>
        <w:rPr>
          <w:b/>
          <w:sz w:val="24"/>
          <w:szCs w:val="24"/>
        </w:rPr>
      </w:pPr>
      <w:r>
        <w:rPr>
          <w:b/>
          <w:sz w:val="24"/>
          <w:szCs w:val="24"/>
        </w:rPr>
        <w:t>Brent Hoff</w:t>
      </w:r>
    </w:p>
    <w:p w:rsidR="002B6C5E" w:rsidRDefault="0049414E" w:rsidP="0049414E">
      <w:pPr>
        <w:spacing w:line="240" w:lineRule="auto"/>
        <w:rPr>
          <w:b/>
          <w:sz w:val="24"/>
          <w:szCs w:val="24"/>
        </w:rPr>
      </w:pPr>
      <w:r>
        <w:rPr>
          <w:b/>
          <w:sz w:val="24"/>
          <w:szCs w:val="24"/>
        </w:rPr>
        <w:t>Minnesota Architectural and Design Company</w:t>
      </w:r>
    </w:p>
    <w:p w:rsidR="002B6C5E" w:rsidRDefault="002B6C5E">
      <w:pPr>
        <w:rPr>
          <w:b/>
          <w:sz w:val="24"/>
          <w:szCs w:val="24"/>
        </w:rPr>
      </w:pPr>
      <w:r>
        <w:rPr>
          <w:b/>
          <w:sz w:val="24"/>
          <w:szCs w:val="24"/>
        </w:rPr>
        <w:br w:type="page"/>
      </w:r>
    </w:p>
    <w:p w:rsidR="0049414E" w:rsidRDefault="002B6C5E" w:rsidP="002B6C5E">
      <w:pPr>
        <w:spacing w:line="240" w:lineRule="auto"/>
        <w:jc w:val="center"/>
        <w:rPr>
          <w:b/>
          <w:sz w:val="24"/>
          <w:szCs w:val="24"/>
        </w:rPr>
      </w:pPr>
      <w:r>
        <w:rPr>
          <w:b/>
          <w:sz w:val="24"/>
          <w:szCs w:val="24"/>
        </w:rPr>
        <w:lastRenderedPageBreak/>
        <w:t>Table of Contents</w:t>
      </w:r>
    </w:p>
    <w:p w:rsidR="002B6C5E" w:rsidRDefault="002B6C5E" w:rsidP="002B6C5E">
      <w:pPr>
        <w:spacing w:line="240" w:lineRule="auto"/>
        <w:rPr>
          <w:b/>
          <w:sz w:val="24"/>
          <w:szCs w:val="24"/>
        </w:rPr>
      </w:pPr>
      <w:r>
        <w:rPr>
          <w:b/>
          <w:sz w:val="24"/>
          <w:szCs w:val="24"/>
        </w:rPr>
        <w:t xml:space="preserve">Abstract </w:t>
      </w:r>
      <w:r>
        <w:rPr>
          <w:b/>
          <w:strike/>
          <w:sz w:val="24"/>
          <w:szCs w:val="24"/>
        </w:rPr>
        <w:tab/>
      </w:r>
      <w:r>
        <w:rPr>
          <w:b/>
          <w:strike/>
          <w:sz w:val="24"/>
          <w:szCs w:val="24"/>
        </w:rPr>
        <w:tab/>
      </w:r>
      <w:r>
        <w:rPr>
          <w:b/>
          <w:strike/>
          <w:sz w:val="24"/>
          <w:szCs w:val="24"/>
        </w:rPr>
        <w:tab/>
      </w:r>
      <w:r>
        <w:rPr>
          <w:b/>
          <w:strike/>
          <w:sz w:val="24"/>
          <w:szCs w:val="24"/>
        </w:rPr>
        <w:tab/>
      </w:r>
      <w:r>
        <w:rPr>
          <w:b/>
          <w:strike/>
          <w:sz w:val="24"/>
          <w:szCs w:val="24"/>
        </w:rPr>
        <w:tab/>
      </w:r>
      <w:r>
        <w:rPr>
          <w:b/>
          <w:strike/>
          <w:sz w:val="24"/>
          <w:szCs w:val="24"/>
        </w:rPr>
        <w:tab/>
      </w:r>
      <w:r>
        <w:rPr>
          <w:b/>
          <w:strike/>
          <w:sz w:val="24"/>
          <w:szCs w:val="24"/>
        </w:rPr>
        <w:tab/>
      </w:r>
      <w:r>
        <w:rPr>
          <w:b/>
          <w:strike/>
          <w:sz w:val="24"/>
          <w:szCs w:val="24"/>
        </w:rPr>
        <w:tab/>
      </w:r>
      <w:r>
        <w:rPr>
          <w:b/>
          <w:strike/>
          <w:sz w:val="24"/>
          <w:szCs w:val="24"/>
        </w:rPr>
        <w:tab/>
      </w:r>
      <w:r>
        <w:rPr>
          <w:b/>
          <w:strike/>
          <w:sz w:val="24"/>
          <w:szCs w:val="24"/>
        </w:rPr>
        <w:tab/>
      </w:r>
      <w:r>
        <w:rPr>
          <w:b/>
          <w:strike/>
          <w:sz w:val="24"/>
          <w:szCs w:val="24"/>
        </w:rPr>
        <w:tab/>
      </w:r>
      <w:r w:rsidR="00DA66DD">
        <w:rPr>
          <w:b/>
          <w:sz w:val="24"/>
          <w:szCs w:val="24"/>
        </w:rPr>
        <w:t>4</w:t>
      </w:r>
    </w:p>
    <w:p w:rsidR="002B6C5E" w:rsidRDefault="00CF5421" w:rsidP="002B6C5E">
      <w:pPr>
        <w:spacing w:line="240" w:lineRule="auto"/>
        <w:rPr>
          <w:b/>
          <w:sz w:val="24"/>
          <w:szCs w:val="24"/>
        </w:rPr>
      </w:pPr>
      <w:r>
        <w:rPr>
          <w:b/>
          <w:sz w:val="24"/>
          <w:szCs w:val="24"/>
        </w:rPr>
        <w:t xml:space="preserve">Introduction </w:t>
      </w:r>
      <w:r>
        <w:rPr>
          <w:b/>
          <w:strike/>
          <w:sz w:val="24"/>
          <w:szCs w:val="24"/>
        </w:rPr>
        <w:tab/>
      </w:r>
      <w:r>
        <w:rPr>
          <w:b/>
          <w:strike/>
          <w:sz w:val="24"/>
          <w:szCs w:val="24"/>
        </w:rPr>
        <w:tab/>
      </w:r>
      <w:r>
        <w:rPr>
          <w:b/>
          <w:strike/>
          <w:sz w:val="24"/>
          <w:szCs w:val="24"/>
        </w:rPr>
        <w:tab/>
      </w:r>
      <w:r>
        <w:rPr>
          <w:b/>
          <w:strike/>
          <w:sz w:val="24"/>
          <w:szCs w:val="24"/>
        </w:rPr>
        <w:tab/>
      </w:r>
      <w:r>
        <w:rPr>
          <w:b/>
          <w:strike/>
          <w:sz w:val="24"/>
          <w:szCs w:val="24"/>
        </w:rPr>
        <w:tab/>
      </w:r>
      <w:r>
        <w:rPr>
          <w:b/>
          <w:strike/>
          <w:sz w:val="24"/>
          <w:szCs w:val="24"/>
        </w:rPr>
        <w:tab/>
      </w:r>
      <w:r>
        <w:rPr>
          <w:b/>
          <w:strike/>
          <w:sz w:val="24"/>
          <w:szCs w:val="24"/>
        </w:rPr>
        <w:tab/>
      </w:r>
      <w:r>
        <w:rPr>
          <w:b/>
          <w:strike/>
          <w:sz w:val="24"/>
          <w:szCs w:val="24"/>
        </w:rPr>
        <w:tab/>
      </w:r>
      <w:r>
        <w:rPr>
          <w:b/>
          <w:strike/>
          <w:sz w:val="24"/>
          <w:szCs w:val="24"/>
        </w:rPr>
        <w:tab/>
      </w:r>
      <w:r>
        <w:rPr>
          <w:b/>
          <w:strike/>
          <w:sz w:val="24"/>
          <w:szCs w:val="24"/>
        </w:rPr>
        <w:tab/>
      </w:r>
      <w:r>
        <w:rPr>
          <w:b/>
          <w:strike/>
          <w:sz w:val="24"/>
          <w:szCs w:val="24"/>
        </w:rPr>
        <w:tab/>
      </w:r>
      <w:r w:rsidR="00DA66DD">
        <w:rPr>
          <w:b/>
          <w:sz w:val="24"/>
          <w:szCs w:val="24"/>
        </w:rPr>
        <w:t>5</w:t>
      </w:r>
    </w:p>
    <w:p w:rsidR="00CF5421" w:rsidRDefault="00CF5421" w:rsidP="002B6C5E">
      <w:pPr>
        <w:spacing w:line="240" w:lineRule="auto"/>
        <w:rPr>
          <w:b/>
          <w:sz w:val="24"/>
          <w:szCs w:val="24"/>
        </w:rPr>
      </w:pPr>
      <w:r>
        <w:rPr>
          <w:b/>
          <w:sz w:val="24"/>
          <w:szCs w:val="24"/>
        </w:rPr>
        <w:t xml:space="preserve">Discussion </w:t>
      </w:r>
      <w:r>
        <w:rPr>
          <w:b/>
          <w:strike/>
          <w:sz w:val="24"/>
          <w:szCs w:val="24"/>
        </w:rPr>
        <w:tab/>
      </w:r>
      <w:r>
        <w:rPr>
          <w:b/>
          <w:strike/>
          <w:sz w:val="24"/>
          <w:szCs w:val="24"/>
        </w:rPr>
        <w:tab/>
      </w:r>
      <w:r>
        <w:rPr>
          <w:b/>
          <w:strike/>
          <w:sz w:val="24"/>
          <w:szCs w:val="24"/>
        </w:rPr>
        <w:tab/>
      </w:r>
      <w:r>
        <w:rPr>
          <w:b/>
          <w:strike/>
          <w:sz w:val="24"/>
          <w:szCs w:val="24"/>
        </w:rPr>
        <w:tab/>
      </w:r>
      <w:r>
        <w:rPr>
          <w:b/>
          <w:strike/>
          <w:sz w:val="24"/>
          <w:szCs w:val="24"/>
        </w:rPr>
        <w:tab/>
      </w:r>
      <w:r>
        <w:rPr>
          <w:b/>
          <w:strike/>
          <w:sz w:val="24"/>
          <w:szCs w:val="24"/>
        </w:rPr>
        <w:tab/>
      </w:r>
      <w:r>
        <w:rPr>
          <w:b/>
          <w:strike/>
          <w:sz w:val="24"/>
          <w:szCs w:val="24"/>
        </w:rPr>
        <w:tab/>
      </w:r>
      <w:r>
        <w:rPr>
          <w:b/>
          <w:strike/>
          <w:sz w:val="24"/>
          <w:szCs w:val="24"/>
        </w:rPr>
        <w:tab/>
      </w:r>
      <w:r>
        <w:rPr>
          <w:b/>
          <w:strike/>
          <w:sz w:val="24"/>
          <w:szCs w:val="24"/>
        </w:rPr>
        <w:tab/>
      </w:r>
      <w:r>
        <w:rPr>
          <w:b/>
          <w:strike/>
          <w:sz w:val="24"/>
          <w:szCs w:val="24"/>
        </w:rPr>
        <w:tab/>
      </w:r>
      <w:r>
        <w:rPr>
          <w:b/>
          <w:strike/>
          <w:sz w:val="24"/>
          <w:szCs w:val="24"/>
        </w:rPr>
        <w:tab/>
      </w:r>
      <w:r w:rsidR="00DA66DD">
        <w:rPr>
          <w:b/>
          <w:sz w:val="24"/>
          <w:szCs w:val="24"/>
        </w:rPr>
        <w:t>6</w:t>
      </w:r>
    </w:p>
    <w:p w:rsidR="00DA66DD" w:rsidRPr="00DA66DD" w:rsidRDefault="00DA66DD" w:rsidP="002B6C5E">
      <w:pPr>
        <w:spacing w:line="240" w:lineRule="auto"/>
        <w:rPr>
          <w:b/>
          <w:sz w:val="24"/>
          <w:szCs w:val="24"/>
        </w:rPr>
      </w:pPr>
      <w:r>
        <w:rPr>
          <w:b/>
          <w:sz w:val="24"/>
          <w:szCs w:val="24"/>
        </w:rPr>
        <w:t xml:space="preserve">Conclusion </w:t>
      </w:r>
      <w:r>
        <w:rPr>
          <w:b/>
          <w:strike/>
          <w:sz w:val="24"/>
          <w:szCs w:val="24"/>
        </w:rPr>
        <w:tab/>
      </w:r>
      <w:r>
        <w:rPr>
          <w:b/>
          <w:strike/>
          <w:sz w:val="24"/>
          <w:szCs w:val="24"/>
        </w:rPr>
        <w:tab/>
      </w:r>
      <w:r>
        <w:rPr>
          <w:b/>
          <w:strike/>
          <w:sz w:val="24"/>
          <w:szCs w:val="24"/>
        </w:rPr>
        <w:tab/>
      </w:r>
      <w:r>
        <w:rPr>
          <w:b/>
          <w:strike/>
          <w:sz w:val="24"/>
          <w:szCs w:val="24"/>
        </w:rPr>
        <w:tab/>
      </w:r>
      <w:r>
        <w:rPr>
          <w:b/>
          <w:strike/>
          <w:sz w:val="24"/>
          <w:szCs w:val="24"/>
        </w:rPr>
        <w:tab/>
      </w:r>
      <w:r>
        <w:rPr>
          <w:b/>
          <w:strike/>
          <w:sz w:val="24"/>
          <w:szCs w:val="24"/>
        </w:rPr>
        <w:tab/>
      </w:r>
      <w:r>
        <w:rPr>
          <w:b/>
          <w:strike/>
          <w:sz w:val="24"/>
          <w:szCs w:val="24"/>
        </w:rPr>
        <w:tab/>
      </w:r>
      <w:r>
        <w:rPr>
          <w:b/>
          <w:strike/>
          <w:sz w:val="24"/>
          <w:szCs w:val="24"/>
        </w:rPr>
        <w:tab/>
      </w:r>
      <w:r>
        <w:rPr>
          <w:b/>
          <w:strike/>
          <w:sz w:val="24"/>
          <w:szCs w:val="24"/>
        </w:rPr>
        <w:tab/>
      </w:r>
      <w:r>
        <w:rPr>
          <w:b/>
          <w:strike/>
          <w:sz w:val="24"/>
          <w:szCs w:val="24"/>
        </w:rPr>
        <w:tab/>
      </w:r>
      <w:r>
        <w:rPr>
          <w:b/>
          <w:strike/>
          <w:sz w:val="24"/>
          <w:szCs w:val="24"/>
        </w:rPr>
        <w:tab/>
      </w:r>
      <w:r>
        <w:rPr>
          <w:b/>
          <w:sz w:val="24"/>
          <w:szCs w:val="24"/>
        </w:rPr>
        <w:t>7</w:t>
      </w:r>
    </w:p>
    <w:p w:rsidR="00CF5421" w:rsidRPr="00F73CF4" w:rsidRDefault="00F73CF4" w:rsidP="002B6C5E">
      <w:pPr>
        <w:spacing w:line="240" w:lineRule="auto"/>
        <w:rPr>
          <w:b/>
          <w:sz w:val="24"/>
          <w:szCs w:val="24"/>
        </w:rPr>
      </w:pPr>
      <w:r>
        <w:rPr>
          <w:b/>
          <w:sz w:val="24"/>
          <w:szCs w:val="24"/>
        </w:rPr>
        <w:t xml:space="preserve">Glossary </w:t>
      </w:r>
      <w:r>
        <w:rPr>
          <w:b/>
          <w:strike/>
          <w:sz w:val="24"/>
          <w:szCs w:val="24"/>
        </w:rPr>
        <w:tab/>
      </w:r>
      <w:r>
        <w:rPr>
          <w:b/>
          <w:strike/>
          <w:sz w:val="24"/>
          <w:szCs w:val="24"/>
        </w:rPr>
        <w:tab/>
      </w:r>
      <w:r>
        <w:rPr>
          <w:b/>
          <w:strike/>
          <w:sz w:val="24"/>
          <w:szCs w:val="24"/>
        </w:rPr>
        <w:tab/>
      </w:r>
      <w:r>
        <w:rPr>
          <w:b/>
          <w:strike/>
          <w:sz w:val="24"/>
          <w:szCs w:val="24"/>
        </w:rPr>
        <w:tab/>
      </w:r>
      <w:r>
        <w:rPr>
          <w:b/>
          <w:strike/>
          <w:sz w:val="24"/>
          <w:szCs w:val="24"/>
        </w:rPr>
        <w:tab/>
      </w:r>
      <w:r>
        <w:rPr>
          <w:b/>
          <w:strike/>
          <w:sz w:val="24"/>
          <w:szCs w:val="24"/>
        </w:rPr>
        <w:tab/>
      </w:r>
      <w:r>
        <w:rPr>
          <w:b/>
          <w:strike/>
          <w:sz w:val="24"/>
          <w:szCs w:val="24"/>
        </w:rPr>
        <w:tab/>
      </w:r>
      <w:r>
        <w:rPr>
          <w:b/>
          <w:strike/>
          <w:sz w:val="24"/>
          <w:szCs w:val="24"/>
        </w:rPr>
        <w:tab/>
      </w:r>
      <w:r>
        <w:rPr>
          <w:b/>
          <w:strike/>
          <w:sz w:val="24"/>
          <w:szCs w:val="24"/>
        </w:rPr>
        <w:tab/>
      </w:r>
      <w:r>
        <w:rPr>
          <w:b/>
          <w:strike/>
          <w:sz w:val="24"/>
          <w:szCs w:val="24"/>
        </w:rPr>
        <w:tab/>
      </w:r>
      <w:r>
        <w:rPr>
          <w:b/>
          <w:strike/>
          <w:sz w:val="24"/>
          <w:szCs w:val="24"/>
        </w:rPr>
        <w:tab/>
      </w:r>
      <w:r>
        <w:rPr>
          <w:b/>
          <w:sz w:val="24"/>
          <w:szCs w:val="24"/>
        </w:rPr>
        <w:t>8</w:t>
      </w:r>
    </w:p>
    <w:p w:rsidR="0049414E" w:rsidRDefault="00F73CF4">
      <w:r>
        <w:rPr>
          <w:b/>
        </w:rPr>
        <w:t xml:space="preserve">Works Citied </w:t>
      </w:r>
      <w:r>
        <w:rPr>
          <w:b/>
          <w:strike/>
        </w:rPr>
        <w:tab/>
      </w:r>
      <w:r>
        <w:rPr>
          <w:b/>
          <w:strike/>
        </w:rPr>
        <w:tab/>
      </w:r>
      <w:r>
        <w:rPr>
          <w:b/>
          <w:strike/>
        </w:rPr>
        <w:tab/>
      </w:r>
      <w:r>
        <w:rPr>
          <w:b/>
          <w:strike/>
        </w:rPr>
        <w:tab/>
      </w:r>
      <w:r>
        <w:rPr>
          <w:b/>
          <w:strike/>
        </w:rPr>
        <w:tab/>
      </w:r>
      <w:r>
        <w:rPr>
          <w:b/>
          <w:strike/>
        </w:rPr>
        <w:tab/>
      </w:r>
      <w:r>
        <w:rPr>
          <w:b/>
          <w:strike/>
        </w:rPr>
        <w:tab/>
      </w:r>
      <w:r>
        <w:rPr>
          <w:b/>
          <w:strike/>
        </w:rPr>
        <w:tab/>
      </w:r>
      <w:r>
        <w:rPr>
          <w:b/>
          <w:strike/>
        </w:rPr>
        <w:tab/>
      </w:r>
      <w:r>
        <w:rPr>
          <w:b/>
          <w:strike/>
        </w:rPr>
        <w:tab/>
      </w:r>
      <w:r>
        <w:rPr>
          <w:b/>
          <w:strike/>
        </w:rPr>
        <w:tab/>
      </w:r>
      <w:r>
        <w:rPr>
          <w:b/>
        </w:rPr>
        <w:t>9</w:t>
      </w:r>
      <w:r w:rsidR="0049414E">
        <w:br w:type="page"/>
      </w:r>
    </w:p>
    <w:p w:rsidR="0049414E" w:rsidRDefault="0049414E" w:rsidP="0049414E">
      <w:pPr>
        <w:jc w:val="center"/>
      </w:pPr>
      <w:r>
        <w:lastRenderedPageBreak/>
        <w:t>Abstract</w:t>
      </w:r>
    </w:p>
    <w:p w:rsidR="0049414E" w:rsidRDefault="0049414E" w:rsidP="0049414E">
      <w:r>
        <w:t xml:space="preserve">Do to the loss of the Galaxy town library; we have been selected as potential client in helping you rebuild.  </w:t>
      </w:r>
    </w:p>
    <w:p w:rsidR="0049414E" w:rsidRDefault="0049414E" w:rsidP="0049414E">
      <w:r>
        <w:t>We have looked into building sites and a basic layout of what your new public arts center would look like should you choose us as your contractors.</w:t>
      </w:r>
    </w:p>
    <w:p w:rsidR="0049414E" w:rsidRDefault="0049414E" w:rsidP="0049414E">
      <w:r>
        <w:t>This building is designed to remain as close to your budget as much as possible.</w:t>
      </w:r>
    </w:p>
    <w:p w:rsidR="0049414E" w:rsidRDefault="0049414E">
      <w:r>
        <w:br w:type="page"/>
      </w:r>
    </w:p>
    <w:p w:rsidR="00801ABA" w:rsidRPr="009821E2" w:rsidRDefault="00801ABA" w:rsidP="009821E2">
      <w:pPr>
        <w:jc w:val="center"/>
        <w:rPr>
          <w:b/>
        </w:rPr>
      </w:pPr>
      <w:r w:rsidRPr="009821E2">
        <w:rPr>
          <w:b/>
        </w:rPr>
        <w:lastRenderedPageBreak/>
        <w:t>Introduction</w:t>
      </w:r>
    </w:p>
    <w:p w:rsidR="00801ABA" w:rsidRDefault="00801ABA" w:rsidP="009821E2">
      <w:r w:rsidRPr="009821E2">
        <w:rPr>
          <w:b/>
        </w:rPr>
        <w:t>Purpose</w:t>
      </w:r>
      <w:r>
        <w:br/>
      </w:r>
      <w:proofErr w:type="gramStart"/>
      <w:r>
        <w:t>Our</w:t>
      </w:r>
      <w:proofErr w:type="gramEnd"/>
      <w:r>
        <w:t xml:space="preserve"> purpose for writing is to help the town of Galaxy build a new Public arts Center to replace a library that burnt down.  This contracting proposal is to give you an ideal what our services would look like should Galaxy choose Minnesota Architectural and Design Company.</w:t>
      </w:r>
      <w:r>
        <w:br/>
      </w:r>
    </w:p>
    <w:p w:rsidR="00801ABA" w:rsidRPr="009821E2" w:rsidRDefault="009821E2" w:rsidP="009821E2">
      <w:pPr>
        <w:rPr>
          <w:b/>
        </w:rPr>
      </w:pPr>
      <w:r>
        <w:rPr>
          <w:b/>
        </w:rPr>
        <w:t>Problems</w:t>
      </w:r>
    </w:p>
    <w:p w:rsidR="00801ABA" w:rsidRDefault="00801ABA" w:rsidP="009821E2">
      <w:r w:rsidRPr="009821E2">
        <w:rPr>
          <w:i/>
        </w:rPr>
        <w:t>New Location</w:t>
      </w:r>
      <w:r>
        <w:br/>
      </w:r>
      <w:proofErr w:type="gramStart"/>
      <w:r>
        <w:t>Using</w:t>
      </w:r>
      <w:proofErr w:type="gramEnd"/>
      <w:r>
        <w:t xml:space="preserve"> a new location will increase the initial cost for the new building, but will allow us the freedom of being able to build to suit.  This would be ideal considering that the previous library is going to be repla</w:t>
      </w:r>
      <w:r w:rsidR="009821E2">
        <w:t>ced with a Public Arts Center.</w:t>
      </w:r>
    </w:p>
    <w:p w:rsidR="00801ABA" w:rsidRDefault="00801ABA" w:rsidP="009821E2">
      <w:r w:rsidRPr="009821E2">
        <w:rPr>
          <w:i/>
        </w:rPr>
        <w:t>Limited Budget</w:t>
      </w:r>
      <w:r>
        <w:br/>
        <w:t xml:space="preserve">This project does have a limited budget, this budget is minimal for a project like this, </w:t>
      </w:r>
      <w:r w:rsidR="00A5137A">
        <w:t>and however</w:t>
      </w:r>
      <w:r>
        <w:t xml:space="preserve"> we believe we can build th</w:t>
      </w:r>
      <w:r w:rsidR="009821E2">
        <w:t>e building at your budget line.</w:t>
      </w:r>
    </w:p>
    <w:p w:rsidR="00801ABA" w:rsidRPr="00D66493" w:rsidRDefault="00801ABA" w:rsidP="009821E2">
      <w:r w:rsidRPr="009821E2">
        <w:rPr>
          <w:i/>
        </w:rPr>
        <w:t>New additions to the old design</w:t>
      </w:r>
      <w:r>
        <w:br/>
      </w:r>
      <w:proofErr w:type="gramStart"/>
      <w:r>
        <w:t>These</w:t>
      </w:r>
      <w:proofErr w:type="gramEnd"/>
      <w:r>
        <w:t xml:space="preserve"> additions are what is going to primarily deplete the budget.  This is due the fact the insurance money is for a library not a Public Arts Center.  We feel that we can make these additions without any negative effects though.</w:t>
      </w:r>
      <w:r>
        <w:br/>
      </w:r>
    </w:p>
    <w:p w:rsidR="006139CA" w:rsidRPr="006139CA" w:rsidRDefault="00B72F78" w:rsidP="006139CA">
      <w:pPr>
        <w:jc w:val="center"/>
        <w:rPr>
          <w:b/>
          <w:sz w:val="32"/>
          <w:szCs w:val="32"/>
        </w:rPr>
      </w:pPr>
      <w:r>
        <w:br w:type="page"/>
      </w:r>
      <w:r w:rsidRPr="006139CA">
        <w:rPr>
          <w:b/>
          <w:sz w:val="32"/>
          <w:szCs w:val="32"/>
        </w:rPr>
        <w:lastRenderedPageBreak/>
        <w:t>Discussion</w:t>
      </w:r>
    </w:p>
    <w:p w:rsidR="006139CA" w:rsidRPr="006139CA" w:rsidRDefault="00B72F78" w:rsidP="006139CA">
      <w:r w:rsidRPr="006139CA">
        <w:rPr>
          <w:b/>
        </w:rPr>
        <w:t>Problems:</w:t>
      </w:r>
    </w:p>
    <w:p w:rsidR="006139CA" w:rsidRDefault="00B72F78" w:rsidP="009821E2">
      <w:r>
        <w:t xml:space="preserve">We feel that old site may not be big for the new Public Arts Center.  The old Site was site designed just for a library; the new building will contain meeting rooms, council chambers, a community center, and a museum area.  These additions are going to require an increase in space.  </w:t>
      </w:r>
    </w:p>
    <w:p w:rsidR="006139CA" w:rsidRDefault="00B72F78" w:rsidP="009821E2">
      <w:r>
        <w:t>We currently have a budget of $440,000 and this may not be enough to build an entirely new building from the ground up.  We would suggest trying to find alternative funding to ensure the town of Galaxy has an impressive building to house their display of the arts.</w:t>
      </w:r>
    </w:p>
    <w:p w:rsidR="00B72F78" w:rsidRPr="00941A07" w:rsidRDefault="00B72F78" w:rsidP="009821E2">
      <w:r>
        <w:t>We have not been given any design options for the appearance of the new building.  This leaves</w:t>
      </w:r>
      <w:r w:rsidR="007530AC">
        <w:t xml:space="preserve"> the</w:t>
      </w:r>
      <w:r>
        <w:t xml:space="preserve"> design entirely up to us and like some input from the council so as to not design a building that would seem out of place in your town.</w:t>
      </w:r>
    </w:p>
    <w:p w:rsidR="00EE40CF" w:rsidRDefault="00EE40CF" w:rsidP="00EE40CF">
      <w:pPr>
        <w:rPr>
          <w:b/>
        </w:rPr>
      </w:pPr>
      <w:r w:rsidRPr="00EE40CF">
        <w:rPr>
          <w:b/>
        </w:rPr>
        <w:t>Solutions</w:t>
      </w:r>
      <w:r>
        <w:rPr>
          <w:b/>
        </w:rPr>
        <w:t>:</w:t>
      </w:r>
    </w:p>
    <w:p w:rsidR="00EE40CF" w:rsidRDefault="00EE40CF" w:rsidP="00EE40CF">
      <w:pPr>
        <w:rPr>
          <w:b/>
        </w:rPr>
      </w:pPr>
      <w:r>
        <w:t>We have found new locations ranging in price from $45,000 to $55,000.  We chose to look at cheaper properties so that most of the money could be spent on the building itself.  Unfortunately these lots are located further outside of town but the positive note is that there will be room for the Public Arts Center to expand.</w:t>
      </w:r>
    </w:p>
    <w:p w:rsidR="00EE40CF" w:rsidRPr="00EE40CF" w:rsidRDefault="00EE40CF" w:rsidP="00EE40CF">
      <w:pPr>
        <w:rPr>
          <w:b/>
        </w:rPr>
      </w:pPr>
      <w:r>
        <w:t>We may suggest asking the town citizens for donations or perhaps selling some Municipal Bonds in order to receive extra funds.  We believe that we can build your new building within your current budget but it’s always good to plan for unexpected problems.</w:t>
      </w:r>
    </w:p>
    <w:p w:rsidR="001C2D1D" w:rsidRDefault="001B5D77">
      <w:r>
        <w:t xml:space="preserve">We have included a very basic outline of the new Galaxy Public Arts Center.  We are picturing a more modern looking building with </w:t>
      </w:r>
      <w:r w:rsidR="005D246C">
        <w:t>natural lighting and environmentally responsible.  If the council would like any specific architecture; please send us a request of what you would prefer.</w:t>
      </w:r>
    </w:p>
    <w:p w:rsidR="005D246C" w:rsidRDefault="005D246C">
      <w:r>
        <w:rPr>
          <w:noProof/>
        </w:rPr>
        <w:drawing>
          <wp:inline distT="0" distB="0" distL="0" distR="0">
            <wp:extent cx="3657600" cy="2624406"/>
            <wp:effectExtent l="19050" t="0" r="0" b="0"/>
            <wp:docPr id="1" name="Picture 0" descr="Galaxy Library F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laxy Library F1.jpg"/>
                    <pic:cNvPicPr/>
                  </pic:nvPicPr>
                  <pic:blipFill>
                    <a:blip r:embed="rId6" cstate="print"/>
                    <a:stretch>
                      <a:fillRect/>
                    </a:stretch>
                  </pic:blipFill>
                  <pic:spPr>
                    <a:xfrm>
                      <a:off x="0" y="0"/>
                      <a:ext cx="3668983" cy="2632574"/>
                    </a:xfrm>
                    <a:prstGeom prst="rect">
                      <a:avLst/>
                    </a:prstGeom>
                  </pic:spPr>
                </pic:pic>
              </a:graphicData>
            </a:graphic>
          </wp:inline>
        </w:drawing>
      </w:r>
      <w:r>
        <w:t>This is the outline of the first floor.</w:t>
      </w:r>
    </w:p>
    <w:p w:rsidR="005D246C" w:rsidRDefault="005D246C">
      <w:r>
        <w:rPr>
          <w:noProof/>
        </w:rPr>
        <w:lastRenderedPageBreak/>
        <w:drawing>
          <wp:inline distT="0" distB="0" distL="0" distR="0">
            <wp:extent cx="3714750" cy="2665412"/>
            <wp:effectExtent l="19050" t="0" r="0" b="0"/>
            <wp:docPr id="2" name="Picture 1" descr="Galaxy Library F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laxy Library F2.jpg"/>
                    <pic:cNvPicPr/>
                  </pic:nvPicPr>
                  <pic:blipFill>
                    <a:blip r:embed="rId7" cstate="print"/>
                    <a:stretch>
                      <a:fillRect/>
                    </a:stretch>
                  </pic:blipFill>
                  <pic:spPr>
                    <a:xfrm>
                      <a:off x="0" y="0"/>
                      <a:ext cx="3715533" cy="2665974"/>
                    </a:xfrm>
                    <a:prstGeom prst="rect">
                      <a:avLst/>
                    </a:prstGeom>
                  </pic:spPr>
                </pic:pic>
              </a:graphicData>
            </a:graphic>
          </wp:inline>
        </w:drawing>
      </w:r>
      <w:r w:rsidR="007F0CE4">
        <w:t>This is the outline of the second floor.</w:t>
      </w:r>
    </w:p>
    <w:p w:rsidR="007F0CE4" w:rsidRDefault="007F0CE4"/>
    <w:p w:rsidR="007F0CE4" w:rsidRDefault="0009521E">
      <w:r>
        <w:rPr>
          <w:b/>
        </w:rPr>
        <w:t>Conclusion:</w:t>
      </w:r>
    </w:p>
    <w:p w:rsidR="006B4DF1" w:rsidRDefault="00D07EAF">
      <w:r>
        <w:t xml:space="preserve">A Public Arts Center will be great addition to your town.  If you like our designs please submit a request to our main office so that we may begin the procedure as soon as possible.  Funding should not be a problem, but we still suggest having a reserve for unseen circumstances.  </w:t>
      </w:r>
    </w:p>
    <w:p w:rsidR="006B4DF1" w:rsidRDefault="006B4DF1">
      <w:r>
        <w:br w:type="page"/>
      </w:r>
    </w:p>
    <w:p w:rsidR="001B1242" w:rsidRDefault="006B4DF1" w:rsidP="006B4DF1">
      <w:pPr>
        <w:jc w:val="center"/>
        <w:rPr>
          <w:b/>
          <w:sz w:val="32"/>
          <w:szCs w:val="32"/>
        </w:rPr>
      </w:pPr>
      <w:r w:rsidRPr="006B4DF1">
        <w:rPr>
          <w:b/>
          <w:sz w:val="32"/>
          <w:szCs w:val="32"/>
        </w:rPr>
        <w:lastRenderedPageBreak/>
        <w:t>Glossary</w:t>
      </w:r>
    </w:p>
    <w:p w:rsidR="006B4DF1" w:rsidRDefault="006B4DF1" w:rsidP="006B4DF1">
      <w:r>
        <w:rPr>
          <w:b/>
        </w:rPr>
        <w:t>Environmentally Responsible:</w:t>
      </w:r>
      <w:r>
        <w:t xml:space="preserve">  Attempts to reduce greenhouse emissions and protects the environment.</w:t>
      </w:r>
    </w:p>
    <w:p w:rsidR="006B4DF1" w:rsidRDefault="008A20EB" w:rsidP="006B4DF1">
      <w:r>
        <w:rPr>
          <w:b/>
        </w:rPr>
        <w:t>Municipal Bonds:</w:t>
      </w:r>
      <w:r>
        <w:t xml:space="preserve"> A security issued by or on behalf of a local authority.</w:t>
      </w:r>
    </w:p>
    <w:p w:rsidR="008A20EB" w:rsidRPr="008A20EB" w:rsidRDefault="008A20EB" w:rsidP="006B4DF1"/>
    <w:p w:rsidR="0009521E" w:rsidRPr="0009521E" w:rsidRDefault="0009521E"/>
    <w:p w:rsidR="00B72F78" w:rsidRDefault="00B72F78">
      <w:r>
        <w:br w:type="page"/>
      </w:r>
    </w:p>
    <w:p w:rsidR="003A5EDF" w:rsidRDefault="003A5EDF" w:rsidP="003A5EDF">
      <w:pPr>
        <w:jc w:val="center"/>
      </w:pPr>
      <w:r>
        <w:lastRenderedPageBreak/>
        <w:t>Works Citied</w:t>
      </w:r>
    </w:p>
    <w:p w:rsidR="003A5EDF" w:rsidRDefault="003A5EDF" w:rsidP="003A5EDF">
      <w:pPr>
        <w:pStyle w:val="citation"/>
        <w:rPr>
          <w:rFonts w:asciiTheme="minorHAnsi" w:hAnsiTheme="minorHAnsi" w:cstheme="minorHAnsi"/>
          <w:sz w:val="20"/>
          <w:szCs w:val="20"/>
        </w:rPr>
      </w:pPr>
      <w:proofErr w:type="gramStart"/>
      <w:r w:rsidRPr="00CE03C9">
        <w:rPr>
          <w:rFonts w:asciiTheme="minorHAnsi" w:hAnsiTheme="minorHAnsi" w:cstheme="minorHAnsi"/>
          <w:i/>
          <w:iCs/>
          <w:sz w:val="20"/>
          <w:szCs w:val="20"/>
        </w:rPr>
        <w:t>American Libraries</w:t>
      </w:r>
      <w:r w:rsidRPr="00CE03C9">
        <w:rPr>
          <w:rFonts w:asciiTheme="minorHAnsi" w:hAnsiTheme="minorHAnsi" w:cstheme="minorHAnsi"/>
          <w:sz w:val="20"/>
          <w:szCs w:val="20"/>
        </w:rPr>
        <w:t>.</w:t>
      </w:r>
      <w:proofErr w:type="gramEnd"/>
      <w:r w:rsidRPr="00CE03C9">
        <w:rPr>
          <w:rFonts w:asciiTheme="minorHAnsi" w:hAnsiTheme="minorHAnsi" w:cstheme="minorHAnsi"/>
          <w:sz w:val="20"/>
          <w:szCs w:val="20"/>
        </w:rPr>
        <w:t xml:space="preserve"> </w:t>
      </w:r>
      <w:proofErr w:type="gramStart"/>
      <w:r w:rsidRPr="00CE03C9">
        <w:rPr>
          <w:rFonts w:asciiTheme="minorHAnsi" w:hAnsiTheme="minorHAnsi" w:cstheme="minorHAnsi"/>
          <w:sz w:val="20"/>
          <w:szCs w:val="20"/>
        </w:rPr>
        <w:t xml:space="preserve">American Library Association, </w:t>
      </w:r>
      <w:proofErr w:type="spellStart"/>
      <w:r w:rsidRPr="00CE03C9">
        <w:rPr>
          <w:rFonts w:asciiTheme="minorHAnsi" w:hAnsiTheme="minorHAnsi" w:cstheme="minorHAnsi"/>
          <w:sz w:val="20"/>
          <w:szCs w:val="20"/>
        </w:rPr>
        <w:t>n.d</w:t>
      </w:r>
      <w:proofErr w:type="spellEnd"/>
      <w:r w:rsidRPr="00CE03C9">
        <w:rPr>
          <w:rFonts w:asciiTheme="minorHAnsi" w:hAnsiTheme="minorHAnsi" w:cstheme="minorHAnsi"/>
          <w:sz w:val="20"/>
          <w:szCs w:val="20"/>
        </w:rPr>
        <w:t>. Web.</w:t>
      </w:r>
      <w:proofErr w:type="gramEnd"/>
      <w:r w:rsidRPr="00CE03C9">
        <w:rPr>
          <w:rFonts w:asciiTheme="minorHAnsi" w:hAnsiTheme="minorHAnsi" w:cstheme="minorHAnsi"/>
          <w:sz w:val="20"/>
          <w:szCs w:val="20"/>
        </w:rPr>
        <w:t xml:space="preserve"> 1 May 2012. &lt;http://americanlibrariesmagazine.org/content/library-design-showcase-2012-collaborative-learning&gt;.</w:t>
      </w:r>
    </w:p>
    <w:p w:rsidR="003A5EDF" w:rsidRPr="00A40244" w:rsidRDefault="003A5EDF" w:rsidP="003A5EDF">
      <w:pPr>
        <w:pStyle w:val="citation"/>
        <w:rPr>
          <w:rFonts w:asciiTheme="minorHAnsi" w:hAnsiTheme="minorHAnsi" w:cstheme="minorHAnsi"/>
          <w:sz w:val="20"/>
          <w:szCs w:val="20"/>
        </w:rPr>
      </w:pPr>
      <w:proofErr w:type="gramStart"/>
      <w:r w:rsidRPr="00A40244">
        <w:rPr>
          <w:rFonts w:asciiTheme="minorHAnsi" w:hAnsiTheme="minorHAnsi" w:cstheme="minorHAnsi"/>
          <w:i/>
          <w:iCs/>
          <w:sz w:val="20"/>
          <w:szCs w:val="20"/>
        </w:rPr>
        <w:t>Library Salaries Information</w:t>
      </w:r>
      <w:r w:rsidRPr="00A40244">
        <w:rPr>
          <w:rFonts w:asciiTheme="minorHAnsi" w:hAnsiTheme="minorHAnsi" w:cstheme="minorHAnsi"/>
          <w:sz w:val="20"/>
          <w:szCs w:val="20"/>
        </w:rPr>
        <w:t>.</w:t>
      </w:r>
      <w:proofErr w:type="gramEnd"/>
      <w:r w:rsidRPr="00A40244">
        <w:rPr>
          <w:rFonts w:asciiTheme="minorHAnsi" w:hAnsiTheme="minorHAnsi" w:cstheme="minorHAnsi"/>
          <w:sz w:val="20"/>
          <w:szCs w:val="20"/>
        </w:rPr>
        <w:t xml:space="preserve"> </w:t>
      </w:r>
      <w:proofErr w:type="gramStart"/>
      <w:r w:rsidRPr="00A40244">
        <w:rPr>
          <w:rFonts w:asciiTheme="minorHAnsi" w:hAnsiTheme="minorHAnsi" w:cstheme="minorHAnsi"/>
          <w:sz w:val="20"/>
          <w:szCs w:val="20"/>
        </w:rPr>
        <w:t xml:space="preserve">American Library Association, </w:t>
      </w:r>
      <w:proofErr w:type="spellStart"/>
      <w:r w:rsidRPr="00A40244">
        <w:rPr>
          <w:rFonts w:asciiTheme="minorHAnsi" w:hAnsiTheme="minorHAnsi" w:cstheme="minorHAnsi"/>
          <w:sz w:val="20"/>
          <w:szCs w:val="20"/>
        </w:rPr>
        <w:t>n.d</w:t>
      </w:r>
      <w:proofErr w:type="spellEnd"/>
      <w:r w:rsidRPr="00A40244">
        <w:rPr>
          <w:rFonts w:asciiTheme="minorHAnsi" w:hAnsiTheme="minorHAnsi" w:cstheme="minorHAnsi"/>
          <w:sz w:val="20"/>
          <w:szCs w:val="20"/>
        </w:rPr>
        <w:t>. Web.</w:t>
      </w:r>
      <w:proofErr w:type="gramEnd"/>
      <w:r w:rsidRPr="00A40244">
        <w:rPr>
          <w:rFonts w:asciiTheme="minorHAnsi" w:hAnsiTheme="minorHAnsi" w:cstheme="minorHAnsi"/>
          <w:sz w:val="20"/>
          <w:szCs w:val="20"/>
        </w:rPr>
        <w:t xml:space="preserve"> 29 Apr. 2012. &lt;http://www.ala.org/educationcareers/employment/salaries&gt;. </w:t>
      </w:r>
    </w:p>
    <w:p w:rsidR="003A5EDF" w:rsidRPr="00A40244" w:rsidRDefault="003A5EDF" w:rsidP="003A5EDF">
      <w:pPr>
        <w:pStyle w:val="citation"/>
        <w:rPr>
          <w:rFonts w:asciiTheme="minorHAnsi" w:hAnsiTheme="minorHAnsi" w:cstheme="minorHAnsi"/>
          <w:sz w:val="20"/>
          <w:szCs w:val="20"/>
        </w:rPr>
      </w:pPr>
      <w:proofErr w:type="gramStart"/>
      <w:r w:rsidRPr="00A40244">
        <w:rPr>
          <w:rFonts w:asciiTheme="minorHAnsi" w:hAnsiTheme="minorHAnsi" w:cstheme="minorHAnsi"/>
          <w:i/>
          <w:iCs/>
          <w:sz w:val="20"/>
          <w:szCs w:val="20"/>
        </w:rPr>
        <w:t>McGraw Hill Construction</w:t>
      </w:r>
      <w:r w:rsidRPr="00A40244">
        <w:rPr>
          <w:rFonts w:asciiTheme="minorHAnsi" w:hAnsiTheme="minorHAnsi" w:cstheme="minorHAnsi"/>
          <w:sz w:val="20"/>
          <w:szCs w:val="20"/>
        </w:rPr>
        <w:t>.</w:t>
      </w:r>
      <w:proofErr w:type="gramEnd"/>
      <w:r w:rsidRPr="00A40244">
        <w:rPr>
          <w:rFonts w:asciiTheme="minorHAnsi" w:hAnsiTheme="minorHAnsi" w:cstheme="minorHAnsi"/>
          <w:sz w:val="20"/>
          <w:szCs w:val="20"/>
        </w:rPr>
        <w:t xml:space="preserve"> The McGraw-Hill Companies, </w:t>
      </w:r>
      <w:proofErr w:type="spellStart"/>
      <w:r w:rsidRPr="00A40244">
        <w:rPr>
          <w:rFonts w:asciiTheme="minorHAnsi" w:hAnsiTheme="minorHAnsi" w:cstheme="minorHAnsi"/>
          <w:sz w:val="20"/>
          <w:szCs w:val="20"/>
        </w:rPr>
        <w:t>n.d</w:t>
      </w:r>
      <w:proofErr w:type="spellEnd"/>
      <w:r w:rsidRPr="00A40244">
        <w:rPr>
          <w:rFonts w:asciiTheme="minorHAnsi" w:hAnsiTheme="minorHAnsi" w:cstheme="minorHAnsi"/>
          <w:sz w:val="20"/>
          <w:szCs w:val="20"/>
        </w:rPr>
        <w:t xml:space="preserve">. Web. 26 Apr. 2012. &lt;http://products.construction.com/&gt;. </w:t>
      </w:r>
    </w:p>
    <w:p w:rsidR="007235BC" w:rsidRDefault="003A5EDF" w:rsidP="007235BC">
      <w:pPr>
        <w:pStyle w:val="citation"/>
        <w:rPr>
          <w:rFonts w:asciiTheme="minorHAnsi" w:hAnsiTheme="minorHAnsi" w:cstheme="minorHAnsi"/>
          <w:sz w:val="20"/>
          <w:szCs w:val="20"/>
        </w:rPr>
      </w:pPr>
      <w:proofErr w:type="gramStart"/>
      <w:r w:rsidRPr="00A40244">
        <w:rPr>
          <w:rFonts w:asciiTheme="minorHAnsi" w:hAnsiTheme="minorHAnsi" w:cstheme="minorHAnsi"/>
          <w:i/>
          <w:iCs/>
          <w:sz w:val="20"/>
          <w:szCs w:val="20"/>
        </w:rPr>
        <w:t>Sartell Minnesota Vacant Lots</w:t>
      </w:r>
      <w:r w:rsidRPr="00A40244">
        <w:rPr>
          <w:rFonts w:asciiTheme="minorHAnsi" w:hAnsiTheme="minorHAnsi" w:cstheme="minorHAnsi"/>
          <w:sz w:val="20"/>
          <w:szCs w:val="20"/>
        </w:rPr>
        <w:t>.</w:t>
      </w:r>
      <w:proofErr w:type="gramEnd"/>
      <w:r w:rsidRPr="00A40244">
        <w:rPr>
          <w:rFonts w:asciiTheme="minorHAnsi" w:hAnsiTheme="minorHAnsi" w:cstheme="minorHAnsi"/>
          <w:sz w:val="20"/>
          <w:szCs w:val="20"/>
        </w:rPr>
        <w:t xml:space="preserve"> </w:t>
      </w:r>
      <w:proofErr w:type="gramStart"/>
      <w:r w:rsidRPr="00A40244">
        <w:rPr>
          <w:rFonts w:asciiTheme="minorHAnsi" w:hAnsiTheme="minorHAnsi" w:cstheme="minorHAnsi"/>
          <w:sz w:val="20"/>
          <w:szCs w:val="20"/>
        </w:rPr>
        <w:t xml:space="preserve">Homes and Land, </w:t>
      </w:r>
      <w:proofErr w:type="spellStart"/>
      <w:r w:rsidRPr="00A40244">
        <w:rPr>
          <w:rFonts w:asciiTheme="minorHAnsi" w:hAnsiTheme="minorHAnsi" w:cstheme="minorHAnsi"/>
          <w:sz w:val="20"/>
          <w:szCs w:val="20"/>
        </w:rPr>
        <w:t>n.d</w:t>
      </w:r>
      <w:proofErr w:type="spellEnd"/>
      <w:r w:rsidRPr="00A40244">
        <w:rPr>
          <w:rFonts w:asciiTheme="minorHAnsi" w:hAnsiTheme="minorHAnsi" w:cstheme="minorHAnsi"/>
          <w:sz w:val="20"/>
          <w:szCs w:val="20"/>
        </w:rPr>
        <w:t>. Web.</w:t>
      </w:r>
      <w:proofErr w:type="gramEnd"/>
      <w:r w:rsidRPr="00A40244">
        <w:rPr>
          <w:rFonts w:asciiTheme="minorHAnsi" w:hAnsiTheme="minorHAnsi" w:cstheme="minorHAnsi"/>
          <w:sz w:val="20"/>
          <w:szCs w:val="20"/>
        </w:rPr>
        <w:t xml:space="preserve"> 27 Apr. 2012. &lt;http://www.homesandland.com/Land_Lots_For_Sale/MN/City/Sartell.html?Page=1&amp;SortBy=dpr3&gt;. </w:t>
      </w:r>
    </w:p>
    <w:p w:rsidR="003A5EDF" w:rsidRPr="007235BC" w:rsidRDefault="003A5EDF" w:rsidP="007235BC">
      <w:pPr>
        <w:pStyle w:val="citation"/>
        <w:rPr>
          <w:rFonts w:asciiTheme="minorHAnsi" w:hAnsiTheme="minorHAnsi" w:cstheme="minorHAnsi"/>
          <w:sz w:val="20"/>
          <w:szCs w:val="20"/>
        </w:rPr>
      </w:pPr>
      <w:proofErr w:type="gramStart"/>
      <w:r w:rsidRPr="005103A8">
        <w:rPr>
          <w:rFonts w:cstheme="minorHAnsi"/>
          <w:i/>
          <w:iCs/>
          <w:sz w:val="20"/>
          <w:szCs w:val="20"/>
        </w:rPr>
        <w:t>Whole Building Design Guide</w:t>
      </w:r>
      <w:r w:rsidRPr="005103A8">
        <w:rPr>
          <w:rFonts w:cstheme="minorHAnsi"/>
          <w:sz w:val="20"/>
          <w:szCs w:val="20"/>
        </w:rPr>
        <w:t>.</w:t>
      </w:r>
      <w:proofErr w:type="gramEnd"/>
      <w:r w:rsidRPr="005103A8">
        <w:rPr>
          <w:rFonts w:cstheme="minorHAnsi"/>
          <w:sz w:val="20"/>
          <w:szCs w:val="20"/>
        </w:rPr>
        <w:t xml:space="preserve"> </w:t>
      </w:r>
      <w:proofErr w:type="spellStart"/>
      <w:proofErr w:type="gramStart"/>
      <w:r w:rsidRPr="005103A8">
        <w:rPr>
          <w:rFonts w:cstheme="minorHAnsi"/>
          <w:sz w:val="20"/>
          <w:szCs w:val="20"/>
        </w:rPr>
        <w:t>N.p</w:t>
      </w:r>
      <w:proofErr w:type="spellEnd"/>
      <w:proofErr w:type="gramEnd"/>
      <w:r w:rsidRPr="005103A8">
        <w:rPr>
          <w:rFonts w:cstheme="minorHAnsi"/>
          <w:sz w:val="20"/>
          <w:szCs w:val="20"/>
        </w:rPr>
        <w:t xml:space="preserve">., </w:t>
      </w:r>
      <w:proofErr w:type="spellStart"/>
      <w:r w:rsidRPr="005103A8">
        <w:rPr>
          <w:rFonts w:cstheme="minorHAnsi"/>
          <w:sz w:val="20"/>
          <w:szCs w:val="20"/>
        </w:rPr>
        <w:t>n.d</w:t>
      </w:r>
      <w:proofErr w:type="spellEnd"/>
      <w:r w:rsidRPr="005103A8">
        <w:rPr>
          <w:rFonts w:cstheme="minorHAnsi"/>
          <w:sz w:val="20"/>
          <w:szCs w:val="20"/>
        </w:rPr>
        <w:t>. Web. 27 Apr. 2012. &lt;http://www.wbdg.org/design/public_library.php&gt;.</w:t>
      </w:r>
    </w:p>
    <w:p w:rsidR="003A5EDF" w:rsidRPr="005103A8" w:rsidRDefault="003A5EDF" w:rsidP="003A5EDF">
      <w:pPr>
        <w:rPr>
          <w:rFonts w:cstheme="minorHAnsi"/>
          <w:sz w:val="20"/>
          <w:szCs w:val="20"/>
        </w:rPr>
      </w:pPr>
    </w:p>
    <w:p w:rsidR="00AA4031" w:rsidRDefault="00AA4031" w:rsidP="00AA4031">
      <w:pPr>
        <w:jc w:val="center"/>
      </w:pPr>
    </w:p>
    <w:sectPr w:rsidR="00AA4031" w:rsidSect="002F057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5965AE"/>
    <w:multiLevelType w:val="multilevel"/>
    <w:tmpl w:val="321A61DC"/>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nsid w:val="2F591C19"/>
    <w:multiLevelType w:val="multilevel"/>
    <w:tmpl w:val="E4869018"/>
    <w:lvl w:ilvl="0">
      <w:start w:val="1"/>
      <w:numFmt w:val="decimal"/>
      <w:lvlText w:val="%1.0"/>
      <w:lvlJc w:val="left"/>
      <w:pPr>
        <w:ind w:left="360" w:hanging="360"/>
      </w:pPr>
      <w:rPr>
        <w:rFonts w:hint="default"/>
      </w:rPr>
    </w:lvl>
    <w:lvl w:ilv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
    <w:nsid w:val="51475219"/>
    <w:multiLevelType w:val="multilevel"/>
    <w:tmpl w:val="321A61DC"/>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
    <w:nsid w:val="6E1724DB"/>
    <w:multiLevelType w:val="hybridMultilevel"/>
    <w:tmpl w:val="312838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4783A"/>
    <w:rsid w:val="000215E6"/>
    <w:rsid w:val="0009521E"/>
    <w:rsid w:val="00150D45"/>
    <w:rsid w:val="001B1242"/>
    <w:rsid w:val="001B5D77"/>
    <w:rsid w:val="001C2D1D"/>
    <w:rsid w:val="002B6C5E"/>
    <w:rsid w:val="002F0572"/>
    <w:rsid w:val="00385CDB"/>
    <w:rsid w:val="003A5EDF"/>
    <w:rsid w:val="00460F48"/>
    <w:rsid w:val="0049414E"/>
    <w:rsid w:val="00555F03"/>
    <w:rsid w:val="00590720"/>
    <w:rsid w:val="005D246C"/>
    <w:rsid w:val="006139CA"/>
    <w:rsid w:val="006B4DF1"/>
    <w:rsid w:val="007235BC"/>
    <w:rsid w:val="007530AC"/>
    <w:rsid w:val="007F0CE4"/>
    <w:rsid w:val="00801ABA"/>
    <w:rsid w:val="008A20EB"/>
    <w:rsid w:val="009821E2"/>
    <w:rsid w:val="00A4783A"/>
    <w:rsid w:val="00A5137A"/>
    <w:rsid w:val="00AA4031"/>
    <w:rsid w:val="00B72F78"/>
    <w:rsid w:val="00CF5421"/>
    <w:rsid w:val="00D07EAF"/>
    <w:rsid w:val="00D66493"/>
    <w:rsid w:val="00DA66DD"/>
    <w:rsid w:val="00EE40CF"/>
    <w:rsid w:val="00EF2134"/>
    <w:rsid w:val="00F14856"/>
    <w:rsid w:val="00F73CF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057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414E"/>
    <w:pPr>
      <w:spacing w:line="480" w:lineRule="auto"/>
      <w:ind w:left="720"/>
      <w:contextualSpacing/>
    </w:pPr>
  </w:style>
  <w:style w:type="paragraph" w:customStyle="1" w:styleId="citation">
    <w:name w:val="citation"/>
    <w:basedOn w:val="Normal"/>
    <w:rsid w:val="003A5EDF"/>
    <w:pPr>
      <w:spacing w:after="0" w:line="480" w:lineRule="atLeast"/>
      <w:ind w:left="525" w:hanging="450"/>
    </w:pPr>
    <w:rPr>
      <w:rFonts w:ascii="Times New Roman" w:eastAsia="Times New Roman" w:hAnsi="Times New Roman" w:cs="Times New Roman"/>
      <w:sz w:val="18"/>
      <w:szCs w:val="18"/>
    </w:rPr>
  </w:style>
  <w:style w:type="paragraph" w:styleId="BalloonText">
    <w:name w:val="Balloon Text"/>
    <w:basedOn w:val="Normal"/>
    <w:link w:val="BalloonTextChar"/>
    <w:uiPriority w:val="99"/>
    <w:semiHidden/>
    <w:unhideWhenUsed/>
    <w:rsid w:val="005D24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246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Seventh Edition"/>
</file>

<file path=customXml/itemProps1.xml><?xml version="1.0" encoding="utf-8"?>
<ds:datastoreItem xmlns:ds="http://schemas.openxmlformats.org/officeDocument/2006/customXml" ds:itemID="{04DECC11-46F0-4589-B7E4-C9AD10015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9</Pages>
  <Words>920</Words>
  <Characters>5249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Tyler Perlowski</dc:creator>
  <cp:lastModifiedBy>Tyler Perlowski</cp:lastModifiedBy>
  <cp:revision>21</cp:revision>
  <dcterms:created xsi:type="dcterms:W3CDTF">2012-05-05T04:44:00Z</dcterms:created>
  <dcterms:modified xsi:type="dcterms:W3CDTF">2012-05-06T03:26:00Z</dcterms:modified>
</cp:coreProperties>
</file>